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44" w:rsidRPr="005A2399" w:rsidRDefault="00955744" w:rsidP="002E6AB0">
      <w:pPr>
        <w:shd w:val="clear" w:color="auto" w:fill="FFFFFF"/>
        <w:spacing w:after="0" w:line="240" w:lineRule="auto"/>
        <w:ind w:right="225"/>
        <w:outlineLvl w:val="3"/>
        <w:rPr>
          <w:rFonts w:ascii="Open Sans" w:eastAsia="Times New Roman" w:hAnsi="Open Sans" w:cs="Open Sans"/>
          <w:b/>
          <w:bCs/>
          <w:color w:val="FF8F32"/>
          <w:sz w:val="21"/>
          <w:szCs w:val="21"/>
          <w:lang w:val="ro-RO" w:eastAsia="ro-RO"/>
        </w:rPr>
      </w:pPr>
      <w:r w:rsidRPr="005A2399">
        <w:rPr>
          <w:rFonts w:ascii="Open Sans" w:eastAsia="Times New Roman" w:hAnsi="Open Sans" w:cs="Open Sans"/>
          <w:b/>
          <w:bCs/>
          <w:color w:val="FF8F32"/>
          <w:sz w:val="21"/>
          <w:szCs w:val="21"/>
          <w:lang w:val="ro-RO" w:eastAsia="ro-RO"/>
        </w:rPr>
        <w:t>Număr anunț achiziție</w:t>
      </w:r>
      <w:r w:rsidR="009F74F8">
        <w:rPr>
          <w:rFonts w:ascii="Open Sans" w:eastAsia="Times New Roman" w:hAnsi="Open Sans" w:cs="Open Sans"/>
          <w:b/>
          <w:bCs/>
          <w:color w:val="FF8F32"/>
          <w:sz w:val="21"/>
          <w:szCs w:val="21"/>
          <w:lang w:val="ro-RO" w:eastAsia="ro-RO"/>
        </w:rPr>
        <w:t xml:space="preserve"> </w:t>
      </w:r>
      <w:r w:rsidR="00FA38C4" w:rsidRPr="00FA38C4">
        <w:rPr>
          <w:rFonts w:ascii="Open Sans" w:eastAsia="Times New Roman" w:hAnsi="Open Sans" w:cs="Open Sans"/>
          <w:b/>
          <w:bCs/>
          <w:color w:val="FF8F32"/>
          <w:sz w:val="21"/>
          <w:szCs w:val="21"/>
          <w:lang w:val="ro-RO" w:eastAsia="ro-RO"/>
        </w:rPr>
        <w:t>ADV</w:t>
      </w:r>
      <w:bookmarkStart w:id="0" w:name="_GoBack"/>
      <w:r w:rsidR="00FA38C4" w:rsidRPr="00FA38C4">
        <w:rPr>
          <w:rFonts w:ascii="Open Sans" w:eastAsia="Times New Roman" w:hAnsi="Open Sans" w:cs="Open Sans"/>
          <w:b/>
          <w:bCs/>
          <w:color w:val="FF8F32"/>
          <w:sz w:val="21"/>
          <w:szCs w:val="21"/>
          <w:lang w:val="ro-RO" w:eastAsia="ro-RO"/>
        </w:rPr>
        <w:t>1201951</w:t>
      </w:r>
      <w:bookmarkEnd w:id="0"/>
      <w:r w:rsidRPr="005A2399">
        <w:rPr>
          <w:rFonts w:ascii="Open Sans" w:eastAsia="Times New Roman" w:hAnsi="Open Sans" w:cs="Open Sans"/>
          <w:b/>
          <w:bCs/>
          <w:color w:val="FF8F32"/>
          <w:sz w:val="21"/>
          <w:szCs w:val="21"/>
          <w:lang w:val="ro-RO" w:eastAsia="ro-RO"/>
        </w:rPr>
        <w:t xml:space="preserve"> </w:t>
      </w:r>
      <w:r w:rsidR="002E6AB0" w:rsidRPr="005A2399">
        <w:rPr>
          <w:rFonts w:ascii="Open Sans" w:eastAsia="Times New Roman" w:hAnsi="Open Sans" w:cs="Open Sans"/>
          <w:b/>
          <w:bCs/>
          <w:color w:val="FF8F32"/>
          <w:sz w:val="21"/>
          <w:szCs w:val="21"/>
          <w:lang w:val="ro-RO" w:eastAsia="ro-RO"/>
        </w:rPr>
        <w:t>/</w:t>
      </w:r>
      <w:r w:rsidR="00FA38C4">
        <w:rPr>
          <w:rFonts w:ascii="Open Sans" w:eastAsia="Times New Roman" w:hAnsi="Open Sans" w:cs="Open Sans"/>
          <w:b/>
          <w:bCs/>
          <w:color w:val="FF8F32"/>
          <w:sz w:val="21"/>
          <w:szCs w:val="21"/>
          <w:lang w:val="ro-RO" w:eastAsia="ro-RO"/>
        </w:rPr>
        <w:t>15</w:t>
      </w:r>
      <w:r w:rsidR="002E6AB0" w:rsidRPr="005A2399">
        <w:rPr>
          <w:rFonts w:ascii="Open Sans" w:eastAsia="Times New Roman" w:hAnsi="Open Sans" w:cs="Open Sans"/>
          <w:b/>
          <w:bCs/>
          <w:color w:val="FF8F32"/>
          <w:sz w:val="21"/>
          <w:szCs w:val="21"/>
          <w:lang w:val="ro-RO" w:eastAsia="ro-RO"/>
        </w:rPr>
        <w:t>.0</w:t>
      </w:r>
      <w:r w:rsidR="00FA38C4">
        <w:rPr>
          <w:rFonts w:ascii="Open Sans" w:eastAsia="Times New Roman" w:hAnsi="Open Sans" w:cs="Open Sans"/>
          <w:b/>
          <w:bCs/>
          <w:color w:val="FF8F32"/>
          <w:sz w:val="21"/>
          <w:szCs w:val="21"/>
          <w:lang w:val="ro-RO" w:eastAsia="ro-RO"/>
        </w:rPr>
        <w:t>3</w:t>
      </w:r>
      <w:r w:rsidR="002E6AB0" w:rsidRPr="005A2399">
        <w:rPr>
          <w:rFonts w:ascii="Open Sans" w:eastAsia="Times New Roman" w:hAnsi="Open Sans" w:cs="Open Sans"/>
          <w:b/>
          <w:bCs/>
          <w:color w:val="FF8F32"/>
          <w:sz w:val="21"/>
          <w:szCs w:val="21"/>
          <w:lang w:val="ro-RO" w:eastAsia="ro-RO"/>
        </w:rPr>
        <w:t>.2021</w:t>
      </w:r>
    </w:p>
    <w:p w:rsidR="00955744" w:rsidRPr="00955744" w:rsidRDefault="00955744" w:rsidP="002E6AB0">
      <w:pPr>
        <w:shd w:val="clear" w:color="auto" w:fill="FFFFFF"/>
        <w:spacing w:after="0" w:line="240" w:lineRule="auto"/>
        <w:ind w:right="225"/>
        <w:outlineLvl w:val="3"/>
        <w:rPr>
          <w:rFonts w:ascii="Open Sans" w:eastAsia="Times New Roman" w:hAnsi="Open Sans" w:cs="Open Sans"/>
          <w:b/>
          <w:bCs/>
          <w:color w:val="FF8F32"/>
          <w:sz w:val="21"/>
          <w:szCs w:val="21"/>
          <w:lang w:val="ro-RO" w:eastAsia="ro-RO"/>
        </w:rPr>
      </w:pPr>
      <w:r w:rsidRPr="00955744">
        <w:rPr>
          <w:rFonts w:ascii="Open Sans" w:eastAsia="Times New Roman" w:hAnsi="Open Sans" w:cs="Open Sans"/>
          <w:b/>
          <w:bCs/>
          <w:color w:val="FF8F32"/>
          <w:sz w:val="21"/>
          <w:szCs w:val="21"/>
          <w:lang w:val="ro-RO" w:eastAsia="ro-RO"/>
        </w:rPr>
        <w:t>Denumire contract:</w:t>
      </w:r>
    </w:p>
    <w:p w:rsidR="00955744" w:rsidRPr="00955744" w:rsidRDefault="00955744" w:rsidP="00955744">
      <w:pPr>
        <w:shd w:val="clear" w:color="auto" w:fill="F8F8F8"/>
        <w:wordWrap w:val="0"/>
        <w:spacing w:after="0" w:line="240" w:lineRule="auto"/>
        <w:rPr>
          <w:rFonts w:ascii="Open Sans" w:eastAsia="Times New Roman" w:hAnsi="Open Sans" w:cs="Open Sans"/>
          <w:color w:val="444444"/>
          <w:sz w:val="20"/>
          <w:szCs w:val="20"/>
          <w:lang w:val="ro-RO" w:eastAsia="ro-RO"/>
        </w:rPr>
      </w:pPr>
      <w:r w:rsidRPr="00955744">
        <w:rPr>
          <w:rFonts w:ascii="Open Sans" w:eastAsia="Times New Roman" w:hAnsi="Open Sans" w:cs="Open Sans"/>
          <w:color w:val="444444"/>
          <w:sz w:val="20"/>
          <w:szCs w:val="20"/>
          <w:lang w:val="ro-RO" w:eastAsia="ro-RO"/>
        </w:rPr>
        <w:t>Servicii elaborare studii: Studiu privind analiza riscurilor de apariție a dezastrelor naturale și antropice și a tratamentului acestora</w:t>
      </w:r>
    </w:p>
    <w:p w:rsidR="009F74F8" w:rsidRPr="00537ED4" w:rsidRDefault="009F74F8" w:rsidP="009F74F8">
      <w:pPr>
        <w:shd w:val="clear" w:color="auto" w:fill="FFFFFF"/>
        <w:spacing w:after="0" w:line="240" w:lineRule="auto"/>
        <w:ind w:right="225"/>
        <w:outlineLvl w:val="3"/>
        <w:rPr>
          <w:rFonts w:ascii="Open Sans" w:eastAsia="Times New Roman" w:hAnsi="Open Sans" w:cs="Open Sans"/>
          <w:b/>
          <w:bCs/>
          <w:color w:val="FF8F32"/>
          <w:sz w:val="21"/>
          <w:szCs w:val="21"/>
          <w:lang w:val="ro-RO" w:eastAsia="ro-RO"/>
        </w:rPr>
      </w:pPr>
      <w:r w:rsidRPr="00537ED4">
        <w:rPr>
          <w:rFonts w:ascii="Open Sans" w:eastAsia="Times New Roman" w:hAnsi="Open Sans" w:cs="Open Sans"/>
          <w:b/>
          <w:bCs/>
          <w:color w:val="FF8F32"/>
          <w:sz w:val="21"/>
          <w:szCs w:val="21"/>
          <w:lang w:val="ro-RO" w:eastAsia="ro-RO"/>
        </w:rPr>
        <w:t>Data limita depunere oferta:</w:t>
      </w:r>
    </w:p>
    <w:p w:rsidR="009F74F8" w:rsidRPr="00537ED4" w:rsidRDefault="00FA38C4" w:rsidP="009F74F8">
      <w:pPr>
        <w:shd w:val="clear" w:color="auto" w:fill="FFFFFF"/>
        <w:spacing w:after="0" w:line="285" w:lineRule="atLeast"/>
        <w:rPr>
          <w:rFonts w:ascii="Open Sans" w:eastAsia="Times New Roman" w:hAnsi="Open Sans" w:cs="Open Sans"/>
          <w:color w:val="444444"/>
          <w:sz w:val="20"/>
          <w:szCs w:val="20"/>
          <w:lang w:val="ro-RO" w:eastAsia="ro-RO"/>
        </w:rPr>
      </w:pPr>
      <w:r>
        <w:rPr>
          <w:rFonts w:ascii="Open Sans" w:eastAsia="Times New Roman" w:hAnsi="Open Sans" w:cs="Open Sans"/>
          <w:color w:val="000000"/>
          <w:sz w:val="20"/>
          <w:szCs w:val="20"/>
          <w:shd w:val="clear" w:color="auto" w:fill="F9F9F9"/>
          <w:lang w:val="ro-RO" w:eastAsia="ro-RO"/>
        </w:rPr>
        <w:t>22.03</w:t>
      </w:r>
      <w:r w:rsidR="009F74F8" w:rsidRPr="008035E3">
        <w:rPr>
          <w:rFonts w:ascii="Open Sans" w:eastAsia="Times New Roman" w:hAnsi="Open Sans" w:cs="Open Sans"/>
          <w:color w:val="000000"/>
          <w:sz w:val="20"/>
          <w:szCs w:val="20"/>
          <w:shd w:val="clear" w:color="auto" w:fill="F9F9F9"/>
          <w:lang w:val="ro-RO" w:eastAsia="ro-RO"/>
        </w:rPr>
        <w:t>.2021 1</w:t>
      </w:r>
      <w:r>
        <w:rPr>
          <w:rFonts w:ascii="Open Sans" w:eastAsia="Times New Roman" w:hAnsi="Open Sans" w:cs="Open Sans"/>
          <w:color w:val="000000"/>
          <w:sz w:val="20"/>
          <w:szCs w:val="20"/>
          <w:shd w:val="clear" w:color="auto" w:fill="F9F9F9"/>
          <w:lang w:val="ro-RO" w:eastAsia="ro-RO"/>
        </w:rPr>
        <w:t>4</w:t>
      </w:r>
      <w:r w:rsidR="009F74F8" w:rsidRPr="008035E3">
        <w:rPr>
          <w:rFonts w:ascii="Open Sans" w:eastAsia="Times New Roman" w:hAnsi="Open Sans" w:cs="Open Sans"/>
          <w:color w:val="000000"/>
          <w:sz w:val="20"/>
          <w:szCs w:val="20"/>
          <w:shd w:val="clear" w:color="auto" w:fill="F9F9F9"/>
          <w:lang w:val="ro-RO" w:eastAsia="ro-RO"/>
        </w:rPr>
        <w:t>:00</w:t>
      </w:r>
    </w:p>
    <w:p w:rsidR="009F74F8" w:rsidRDefault="009F74F8" w:rsidP="009F74F8">
      <w:pPr>
        <w:shd w:val="clear" w:color="auto" w:fill="FFFFFF"/>
        <w:spacing w:after="0" w:line="240" w:lineRule="auto"/>
        <w:outlineLvl w:val="3"/>
        <w:rPr>
          <w:rFonts w:ascii="Open Sans" w:eastAsia="Times New Roman" w:hAnsi="Open Sans" w:cs="Open Sans"/>
          <w:b/>
          <w:bCs/>
          <w:color w:val="FF8F32"/>
          <w:sz w:val="21"/>
          <w:szCs w:val="21"/>
          <w:lang w:val="ro-RO" w:eastAsia="ro-RO"/>
        </w:rPr>
      </w:pPr>
      <w:r w:rsidRPr="006B7E8E">
        <w:rPr>
          <w:rFonts w:ascii="Open Sans" w:eastAsia="Times New Roman" w:hAnsi="Open Sans" w:cs="Open Sans"/>
          <w:b/>
          <w:bCs/>
          <w:color w:val="FF8F32"/>
          <w:sz w:val="21"/>
          <w:szCs w:val="21"/>
          <w:lang w:val="ro-RO" w:eastAsia="ro-RO"/>
        </w:rPr>
        <w:t>Valoare estimata:</w:t>
      </w:r>
      <w:r>
        <w:rPr>
          <w:rFonts w:ascii="Open Sans" w:eastAsia="Times New Roman" w:hAnsi="Open Sans" w:cs="Open Sans"/>
          <w:b/>
          <w:bCs/>
          <w:color w:val="FF8F32"/>
          <w:sz w:val="21"/>
          <w:szCs w:val="21"/>
          <w:lang w:val="ro-RO" w:eastAsia="ro-RO"/>
        </w:rPr>
        <w:t xml:space="preserve"> </w:t>
      </w:r>
      <w:r w:rsidRPr="006B7E8E">
        <w:rPr>
          <w:rFonts w:ascii="Open Sans" w:eastAsia="Times New Roman" w:hAnsi="Open Sans" w:cs="Open Sans"/>
          <w:bCs/>
          <w:sz w:val="21"/>
          <w:szCs w:val="21"/>
          <w:lang w:val="ro-RO" w:eastAsia="ro-RO"/>
        </w:rPr>
        <w:t>12.</w:t>
      </w:r>
      <w:r>
        <w:rPr>
          <w:rFonts w:ascii="Open Sans" w:eastAsia="Times New Roman" w:hAnsi="Open Sans" w:cs="Open Sans"/>
          <w:bCs/>
          <w:sz w:val="21"/>
          <w:szCs w:val="21"/>
          <w:lang w:val="ro-RO" w:eastAsia="ro-RO"/>
        </w:rPr>
        <w:t>1</w:t>
      </w:r>
      <w:r w:rsidRPr="006B7E8E">
        <w:rPr>
          <w:rFonts w:ascii="Open Sans" w:eastAsia="Times New Roman" w:hAnsi="Open Sans" w:cs="Open Sans"/>
          <w:bCs/>
          <w:sz w:val="21"/>
          <w:szCs w:val="21"/>
          <w:lang w:val="ro-RO" w:eastAsia="ro-RO"/>
        </w:rPr>
        <w:t>0</w:t>
      </w:r>
      <w:r>
        <w:rPr>
          <w:rFonts w:ascii="Open Sans" w:eastAsia="Times New Roman" w:hAnsi="Open Sans" w:cs="Open Sans"/>
          <w:bCs/>
          <w:sz w:val="21"/>
          <w:szCs w:val="21"/>
          <w:lang w:val="ro-RO" w:eastAsia="ro-RO"/>
        </w:rPr>
        <w:t>0</w:t>
      </w:r>
      <w:r w:rsidRPr="006B7E8E">
        <w:rPr>
          <w:rFonts w:ascii="Open Sans" w:eastAsia="Times New Roman" w:hAnsi="Open Sans" w:cs="Open Sans"/>
          <w:bCs/>
          <w:sz w:val="21"/>
          <w:szCs w:val="21"/>
          <w:lang w:val="ro-RO" w:eastAsia="ro-RO"/>
        </w:rPr>
        <w:t>,</w:t>
      </w:r>
      <w:r>
        <w:rPr>
          <w:rFonts w:ascii="Open Sans" w:eastAsia="Times New Roman" w:hAnsi="Open Sans" w:cs="Open Sans"/>
          <w:bCs/>
          <w:sz w:val="21"/>
          <w:szCs w:val="21"/>
          <w:lang w:val="ro-RO" w:eastAsia="ro-RO"/>
        </w:rPr>
        <w:t>84</w:t>
      </w:r>
      <w:r w:rsidRPr="006B7E8E">
        <w:rPr>
          <w:rFonts w:ascii="Open Sans" w:eastAsia="Times New Roman" w:hAnsi="Open Sans" w:cs="Open Sans"/>
          <w:bCs/>
          <w:sz w:val="21"/>
          <w:szCs w:val="21"/>
          <w:lang w:val="ro-RO" w:eastAsia="ro-RO"/>
        </w:rPr>
        <w:t xml:space="preserve">  RON</w:t>
      </w:r>
    </w:p>
    <w:p w:rsidR="009F74F8" w:rsidRDefault="009F74F8" w:rsidP="009F74F8">
      <w:pPr>
        <w:shd w:val="clear" w:color="auto" w:fill="FFFFFF"/>
        <w:spacing w:after="0" w:line="240" w:lineRule="auto"/>
        <w:outlineLvl w:val="3"/>
        <w:rPr>
          <w:rFonts w:ascii="Open Sans" w:eastAsia="Times New Roman" w:hAnsi="Open Sans" w:cs="Open Sans"/>
          <w:b/>
          <w:bCs/>
          <w:color w:val="FF8F32"/>
          <w:sz w:val="21"/>
          <w:szCs w:val="21"/>
          <w:lang w:val="ro-RO" w:eastAsia="ro-RO"/>
        </w:rPr>
      </w:pPr>
      <w:r>
        <w:rPr>
          <w:rFonts w:ascii="Open Sans" w:eastAsia="Times New Roman" w:hAnsi="Open Sans" w:cs="Open Sans"/>
          <w:b/>
          <w:bCs/>
          <w:color w:val="FF8F32"/>
          <w:sz w:val="21"/>
          <w:szCs w:val="21"/>
          <w:lang w:val="ro-RO" w:eastAsia="ro-RO"/>
        </w:rPr>
        <w:t xml:space="preserve">Cod CPV: </w:t>
      </w:r>
      <w:r w:rsidRPr="006B7E8E">
        <w:rPr>
          <w:rFonts w:ascii="Open Sans" w:eastAsia="Times New Roman" w:hAnsi="Open Sans" w:cs="Open Sans"/>
          <w:bCs/>
          <w:sz w:val="21"/>
          <w:szCs w:val="21"/>
          <w:lang w:val="ro-RO" w:eastAsia="ro-RO"/>
        </w:rPr>
        <w:t>79410000-1 - Servicii de consultanta in afaceri si in gestionare (Rev.2)</w:t>
      </w:r>
    </w:p>
    <w:p w:rsidR="00955744" w:rsidRPr="00955744" w:rsidRDefault="00955744" w:rsidP="00955744">
      <w:pPr>
        <w:shd w:val="clear" w:color="auto" w:fill="FFFFFF"/>
        <w:spacing w:after="0" w:line="240" w:lineRule="auto"/>
        <w:outlineLvl w:val="3"/>
        <w:rPr>
          <w:rFonts w:ascii="Open Sans" w:eastAsia="Times New Roman" w:hAnsi="Open Sans" w:cs="Open Sans"/>
          <w:b/>
          <w:bCs/>
          <w:color w:val="FF8F32"/>
          <w:sz w:val="21"/>
          <w:szCs w:val="21"/>
          <w:lang w:val="ro-RO" w:eastAsia="ro-RO"/>
        </w:rPr>
      </w:pPr>
      <w:r w:rsidRPr="00955744">
        <w:rPr>
          <w:rFonts w:ascii="Open Sans" w:eastAsia="Times New Roman" w:hAnsi="Open Sans" w:cs="Open Sans"/>
          <w:b/>
          <w:bCs/>
          <w:color w:val="FF8F32"/>
          <w:sz w:val="21"/>
          <w:szCs w:val="21"/>
          <w:lang w:val="ro-RO" w:eastAsia="ro-RO"/>
        </w:rPr>
        <w:t>Descriere contract:</w:t>
      </w:r>
    </w:p>
    <w:p w:rsidR="00955744" w:rsidRPr="00955744" w:rsidRDefault="00955744" w:rsidP="00955744">
      <w:pPr>
        <w:shd w:val="clear" w:color="auto" w:fill="F8F8F8"/>
        <w:wordWrap w:val="0"/>
        <w:spacing w:after="0" w:line="240" w:lineRule="auto"/>
        <w:rPr>
          <w:rFonts w:ascii="Open Sans" w:eastAsia="Times New Roman" w:hAnsi="Open Sans" w:cs="Open Sans"/>
          <w:color w:val="444444"/>
          <w:sz w:val="20"/>
          <w:szCs w:val="20"/>
          <w:lang w:val="ro-RO" w:eastAsia="ro-RO"/>
        </w:rPr>
      </w:pPr>
      <w:r w:rsidRPr="00955744">
        <w:rPr>
          <w:rFonts w:ascii="Open Sans" w:eastAsia="Times New Roman" w:hAnsi="Open Sans" w:cs="Open Sans"/>
          <w:color w:val="444444"/>
          <w:sz w:val="20"/>
          <w:szCs w:val="20"/>
          <w:lang w:val="ro-RO" w:eastAsia="ro-RO"/>
        </w:rPr>
        <w:t>Se vor presta ”Servicii elaborare studii: Studiu privind analiza riscurilor de apariție a dezastrelor naturale și antropice și a tratamentului acestora” în cadrul proiectului ”PREVENIREA ȘI APĂRAREA COMUNĂ ÎN SITUAȚII DE URGENȚĂ / PREVENTION AND COMMON DEFENSE IN EMERGENCY SITUATIONS”, Cod proiect 2SOFT / 4.2 / 71, proiect finanțat prin Programul ENI Cross Border Cooperation Romania Ucraina Se vor presta servicii pentru realizarea studiului de analiză a riscurilor în zona transfronatlieră cuprinzâd cele 2 localități partenere. În acest sens se vor parcurge etapele prevăzute în specificațiile tehnice.</w:t>
      </w:r>
    </w:p>
    <w:p w:rsidR="00955744" w:rsidRPr="00955744" w:rsidRDefault="00955744" w:rsidP="00955744">
      <w:pPr>
        <w:shd w:val="clear" w:color="auto" w:fill="FFFFFF"/>
        <w:spacing w:after="0" w:line="240" w:lineRule="auto"/>
        <w:outlineLvl w:val="3"/>
        <w:rPr>
          <w:rFonts w:ascii="Open Sans" w:eastAsia="Times New Roman" w:hAnsi="Open Sans" w:cs="Open Sans"/>
          <w:b/>
          <w:bCs/>
          <w:color w:val="FF8F32"/>
          <w:sz w:val="21"/>
          <w:szCs w:val="21"/>
          <w:lang w:val="ro-RO" w:eastAsia="ro-RO"/>
        </w:rPr>
      </w:pPr>
      <w:r w:rsidRPr="00955744">
        <w:rPr>
          <w:rFonts w:ascii="Open Sans" w:eastAsia="Times New Roman" w:hAnsi="Open Sans" w:cs="Open Sans"/>
          <w:b/>
          <w:bCs/>
          <w:color w:val="FF8F32"/>
          <w:sz w:val="21"/>
          <w:szCs w:val="21"/>
          <w:lang w:val="ro-RO" w:eastAsia="ro-RO"/>
        </w:rPr>
        <w:t>Conditii referitoare la contract:</w:t>
      </w:r>
    </w:p>
    <w:p w:rsidR="00955744" w:rsidRPr="00955744" w:rsidRDefault="00955744" w:rsidP="00955744">
      <w:pPr>
        <w:shd w:val="clear" w:color="auto" w:fill="F8F8F8"/>
        <w:wordWrap w:val="0"/>
        <w:spacing w:after="0" w:line="240" w:lineRule="auto"/>
        <w:rPr>
          <w:rFonts w:ascii="Open Sans" w:eastAsia="Times New Roman" w:hAnsi="Open Sans" w:cs="Open Sans"/>
          <w:color w:val="444444"/>
          <w:sz w:val="20"/>
          <w:szCs w:val="20"/>
          <w:lang w:val="ro-RO" w:eastAsia="ro-RO"/>
        </w:rPr>
      </w:pPr>
      <w:r w:rsidRPr="00955744">
        <w:rPr>
          <w:rFonts w:ascii="Open Sans" w:eastAsia="Times New Roman" w:hAnsi="Open Sans" w:cs="Open Sans"/>
          <w:color w:val="444444"/>
          <w:sz w:val="20"/>
          <w:szCs w:val="20"/>
          <w:lang w:val="ro-RO" w:eastAsia="ro-RO"/>
        </w:rPr>
        <w:t>Conform Draft contract atasat, care trebuie asumat de catre prestator la depunerea ofertei</w:t>
      </w:r>
    </w:p>
    <w:p w:rsidR="00955744" w:rsidRPr="00955744" w:rsidRDefault="00955744" w:rsidP="00955744">
      <w:pPr>
        <w:shd w:val="clear" w:color="auto" w:fill="FFFFFF"/>
        <w:spacing w:after="0" w:line="240" w:lineRule="auto"/>
        <w:outlineLvl w:val="3"/>
        <w:rPr>
          <w:rFonts w:ascii="Open Sans" w:eastAsia="Times New Roman" w:hAnsi="Open Sans" w:cs="Open Sans"/>
          <w:b/>
          <w:bCs/>
          <w:color w:val="FF8F32"/>
          <w:sz w:val="21"/>
          <w:szCs w:val="21"/>
          <w:lang w:val="ro-RO" w:eastAsia="ro-RO"/>
        </w:rPr>
      </w:pPr>
      <w:r w:rsidRPr="00955744">
        <w:rPr>
          <w:rFonts w:ascii="Open Sans" w:eastAsia="Times New Roman" w:hAnsi="Open Sans" w:cs="Open Sans"/>
          <w:b/>
          <w:bCs/>
          <w:color w:val="FF8F32"/>
          <w:sz w:val="21"/>
          <w:szCs w:val="21"/>
          <w:lang w:val="ro-RO" w:eastAsia="ro-RO"/>
        </w:rPr>
        <w:t>Conditii de participare:</w:t>
      </w:r>
    </w:p>
    <w:p w:rsidR="00A06399" w:rsidRPr="00A06399" w:rsidRDefault="00A06399" w:rsidP="00A06399">
      <w:pPr>
        <w:shd w:val="clear" w:color="auto" w:fill="FFFFFF"/>
        <w:spacing w:after="0" w:line="240" w:lineRule="auto"/>
        <w:outlineLvl w:val="3"/>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Ofertanții vor prezenta obligatoriu următoarele documente: a) Formularul de oferta financiară C. Prețul se va exprima in lei, rotunjit la doua zecimale, valoarea fără TVA. Actul prin care operatorul economic își manifestă voința de a se angaja din punct de vedere juridic în relația contractuală cu autoritatea contractantă, îl reprezintă Formularul de oferta financiară asumat de ofertant; lipsa acestui formular conduce la excluderea ofertantului din evaluare fără a se solicita clarificări. Oferta financiara va evidenția toate costurile, în raport cu cerințele normative în vigoare. Nu se accepta oferte alternative. Valabilitatea ofertei va fi de minim 30 de zile de la data limita a depunerii ofertelor, având caracter ferm si obligatoriu d.p.d.v. al conținutului și al informațiilor pe toată perioada de valabilitate a ofertei. În cazul în care prețul inclus în propunerea financiară depășește valoarea fondurilor alocate pentru îndeplinirea contractului, oferta va fi considerata inacceptabila. b) Propunerea tehnică - va conține o descriere detaliată a serviciilor ofertate. c) Alte documente: Formular 1 Scrisoare de înaintare Formular 2 Împuternicire Formular A1 Declarație privind neîncadrarea în situaţiile prevăzute la art. 60 din Legea 98/2016 Formular D Declaraţie privind obligatiile relevante din domeniile mediului, social si al relatiilor de munca Formular D1 Declaratie privind partea/partile din propunerea tehnica si financiara care au caracter confidential Formular E informare privind asigurarea protecției prelucrării și gestionării datelor cu caracter personal Draftul de contract.</w:t>
      </w:r>
    </w:p>
    <w:p w:rsidR="00A06399" w:rsidRPr="00A06399" w:rsidRDefault="00A06399" w:rsidP="00A06399">
      <w:pPr>
        <w:shd w:val="clear" w:color="auto" w:fill="FFFFFF"/>
        <w:spacing w:after="0" w:line="240" w:lineRule="auto"/>
        <w:outlineLvl w:val="3"/>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Ofertele care depășesc valoarea maximă aprobată și/sau care nu îndeplinesc condițiile impuse vor fi excluse din evaluare. Ofertele vor fi depuse exclusiv la adresa de e-mail</w:t>
      </w:r>
    </w:p>
    <w:p w:rsidR="005A2399" w:rsidRDefault="00A06399" w:rsidP="00A06399">
      <w:pPr>
        <w:shd w:val="clear" w:color="auto" w:fill="FFFFFF"/>
        <w:spacing w:after="0" w:line="240" w:lineRule="auto"/>
        <w:outlineLvl w:val="3"/>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 xml:space="preserve">sarasau.primaria2000@yahoo.com, ca fișiere atașate, până la data și ora </w:t>
      </w:r>
      <w:r w:rsidR="009732B4">
        <w:rPr>
          <w:rFonts w:ascii="Open Sans" w:eastAsia="Times New Roman" w:hAnsi="Open Sans" w:cs="Open Sans"/>
          <w:color w:val="444444"/>
          <w:sz w:val="20"/>
          <w:szCs w:val="20"/>
          <w:lang w:val="ro-RO" w:eastAsia="ro-RO"/>
        </w:rPr>
        <w:t>specificată</w:t>
      </w:r>
      <w:r w:rsidRPr="00A06399">
        <w:rPr>
          <w:rFonts w:ascii="Open Sans" w:eastAsia="Times New Roman" w:hAnsi="Open Sans" w:cs="Open Sans"/>
          <w:color w:val="444444"/>
          <w:sz w:val="20"/>
          <w:szCs w:val="20"/>
          <w:lang w:val="ro-RO" w:eastAsia="ro-RO"/>
        </w:rPr>
        <w:t xml:space="preserve"> în anunț Ofertele depuse după aceasta data vor fi declarate ca fiind tardive, nefiind evaluate</w:t>
      </w:r>
    </w:p>
    <w:p w:rsidR="005A2399" w:rsidRDefault="005A2399" w:rsidP="00A06399">
      <w:pPr>
        <w:shd w:val="clear" w:color="auto" w:fill="FFFFFF"/>
        <w:spacing w:after="0" w:line="240" w:lineRule="auto"/>
        <w:outlineLvl w:val="3"/>
        <w:rPr>
          <w:rFonts w:ascii="Open Sans" w:eastAsia="Times New Roman" w:hAnsi="Open Sans" w:cs="Open Sans"/>
          <w:color w:val="444444"/>
          <w:sz w:val="20"/>
          <w:szCs w:val="20"/>
          <w:lang w:val="ro-RO" w:eastAsia="ro-RO"/>
        </w:rPr>
      </w:pPr>
    </w:p>
    <w:p w:rsidR="00955744" w:rsidRPr="00955744" w:rsidRDefault="00955744" w:rsidP="00A06399">
      <w:pPr>
        <w:shd w:val="clear" w:color="auto" w:fill="FFFFFF"/>
        <w:spacing w:after="0" w:line="240" w:lineRule="auto"/>
        <w:outlineLvl w:val="3"/>
        <w:rPr>
          <w:rFonts w:ascii="Open Sans" w:eastAsia="Times New Roman" w:hAnsi="Open Sans" w:cs="Open Sans"/>
          <w:b/>
          <w:bCs/>
          <w:color w:val="FF8F32"/>
          <w:sz w:val="21"/>
          <w:szCs w:val="21"/>
          <w:lang w:val="ro-RO" w:eastAsia="ro-RO"/>
        </w:rPr>
      </w:pPr>
      <w:r w:rsidRPr="00955744">
        <w:rPr>
          <w:rFonts w:ascii="Open Sans" w:eastAsia="Times New Roman" w:hAnsi="Open Sans" w:cs="Open Sans"/>
          <w:b/>
          <w:bCs/>
          <w:color w:val="FF8F32"/>
          <w:sz w:val="21"/>
          <w:szCs w:val="21"/>
          <w:lang w:val="ro-RO" w:eastAsia="ro-RO"/>
        </w:rPr>
        <w:t>Criterii de atribuire:</w:t>
      </w:r>
    </w:p>
    <w:p w:rsidR="00955744" w:rsidRPr="00955744" w:rsidRDefault="00955744" w:rsidP="00955744">
      <w:pPr>
        <w:shd w:val="clear" w:color="auto" w:fill="F8F8F8"/>
        <w:wordWrap w:val="0"/>
        <w:spacing w:after="0" w:line="240" w:lineRule="auto"/>
        <w:rPr>
          <w:rFonts w:ascii="Open Sans" w:eastAsia="Times New Roman" w:hAnsi="Open Sans" w:cs="Open Sans"/>
          <w:color w:val="444444"/>
          <w:sz w:val="20"/>
          <w:szCs w:val="20"/>
          <w:lang w:val="ro-RO" w:eastAsia="ro-RO"/>
        </w:rPr>
      </w:pPr>
      <w:r w:rsidRPr="00955744">
        <w:rPr>
          <w:rFonts w:ascii="Open Sans" w:eastAsia="Times New Roman" w:hAnsi="Open Sans" w:cs="Open Sans"/>
          <w:color w:val="444444"/>
          <w:sz w:val="20"/>
          <w:szCs w:val="20"/>
          <w:lang w:val="ro-RO" w:eastAsia="ro-RO"/>
        </w:rPr>
        <w:t>prețul cel mai scăzut</w:t>
      </w:r>
    </w:p>
    <w:p w:rsidR="00955744" w:rsidRPr="00955744" w:rsidRDefault="00955744" w:rsidP="00955744">
      <w:pPr>
        <w:shd w:val="clear" w:color="auto" w:fill="FFFFFF"/>
        <w:spacing w:after="0" w:line="240" w:lineRule="auto"/>
        <w:outlineLvl w:val="3"/>
        <w:rPr>
          <w:rFonts w:ascii="Open Sans" w:eastAsia="Times New Roman" w:hAnsi="Open Sans" w:cs="Open Sans"/>
          <w:b/>
          <w:bCs/>
          <w:color w:val="FF8F32"/>
          <w:sz w:val="21"/>
          <w:szCs w:val="21"/>
          <w:lang w:val="ro-RO" w:eastAsia="ro-RO"/>
        </w:rPr>
      </w:pPr>
      <w:r w:rsidRPr="00955744">
        <w:rPr>
          <w:rFonts w:ascii="Open Sans" w:eastAsia="Times New Roman" w:hAnsi="Open Sans" w:cs="Open Sans"/>
          <w:b/>
          <w:bCs/>
          <w:color w:val="FF8F32"/>
          <w:sz w:val="21"/>
          <w:szCs w:val="21"/>
          <w:lang w:val="ro-RO" w:eastAsia="ro-RO"/>
        </w:rPr>
        <w:t>Informatii suplimentare:</w:t>
      </w:r>
    </w:p>
    <w:p w:rsidR="00A06399" w:rsidRPr="00A06399" w:rsidRDefault="00A06399" w:rsidP="00A06399">
      <w:pPr>
        <w:shd w:val="clear" w:color="auto" w:fill="F8F8F8"/>
        <w:wordWrap w:val="0"/>
        <w:spacing w:after="0" w:line="240" w:lineRule="auto"/>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Clarificarile si formularele editabile se pot obtine de pe siteul primariei Sarasau https://www.primaria-sarasau.ro/monitorul-oficial-local/alte-documente/anunturi/anunturi-achizitie-publica/</w:t>
      </w:r>
    </w:p>
    <w:p w:rsidR="00A06399" w:rsidRPr="00A06399" w:rsidRDefault="00A06399" w:rsidP="00A06399">
      <w:pPr>
        <w:shd w:val="clear" w:color="auto" w:fill="F8F8F8"/>
        <w:wordWrap w:val="0"/>
        <w:spacing w:after="0" w:line="240" w:lineRule="auto"/>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Nu se solicită garanție de participare.</w:t>
      </w:r>
    </w:p>
    <w:p w:rsidR="00A06399" w:rsidRPr="00A06399" w:rsidRDefault="00A06399" w:rsidP="00A06399">
      <w:pPr>
        <w:shd w:val="clear" w:color="auto" w:fill="F8F8F8"/>
        <w:wordWrap w:val="0"/>
        <w:spacing w:after="0" w:line="240" w:lineRule="auto"/>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Autoritatea contractantă își rezervă dreptul de a solicita sau a nu solicita informații suplimentare și clarificări cu privire la oferta depusă de operatorii economici.</w:t>
      </w:r>
    </w:p>
    <w:p w:rsidR="00A06399" w:rsidRPr="00A06399" w:rsidRDefault="00A06399" w:rsidP="00A06399">
      <w:pPr>
        <w:shd w:val="clear" w:color="auto" w:fill="F8F8F8"/>
        <w:wordWrap w:val="0"/>
        <w:spacing w:after="0" w:line="240" w:lineRule="auto"/>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 xml:space="preserve">Documentele aferente achiziției sunt anexate prezentului anunț. Alte informații pot fi solicitate la adresa de e-mail sarasau.primaria2000@yahoo.com, fără a depăși 1 zi lucrătoare înainte de termenul limită de depunerea ofertelor. </w:t>
      </w:r>
    </w:p>
    <w:p w:rsidR="00A06399" w:rsidRPr="00A06399" w:rsidRDefault="00A06399" w:rsidP="00A06399">
      <w:pPr>
        <w:shd w:val="clear" w:color="auto" w:fill="F8F8F8"/>
        <w:wordWrap w:val="0"/>
        <w:spacing w:after="0" w:line="240" w:lineRule="auto"/>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 xml:space="preserve">Achizitorul are deplina decizie în selectarea ofertantului câștigător, fără a fi obligat să prezinte justificări celorlalți ofertanți. </w:t>
      </w:r>
    </w:p>
    <w:p w:rsidR="00A06399" w:rsidRPr="00A06399" w:rsidRDefault="00A06399" w:rsidP="00A06399">
      <w:pPr>
        <w:shd w:val="clear" w:color="auto" w:fill="F8F8F8"/>
        <w:wordWrap w:val="0"/>
        <w:spacing w:after="0" w:line="240" w:lineRule="auto"/>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 xml:space="preserve">Prezentei achiziții directe nu îi sunt aplicabile prevederile Legii 98/2016 cu privire la stabilirea condițiilor de participare, criteriile de atribuire, specificațiile tehnice și /sau prevederile referitoare la soluționarea contestațiilor de către CNSC, achiziția directă nefiind o procedura de atribuire a unui contract de achiziție publică. </w:t>
      </w:r>
    </w:p>
    <w:p w:rsidR="005227E9" w:rsidRPr="00955744" w:rsidRDefault="00A06399" w:rsidP="00A06399">
      <w:pPr>
        <w:shd w:val="clear" w:color="auto" w:fill="F8F8F8"/>
        <w:wordWrap w:val="0"/>
        <w:spacing w:after="0" w:line="240" w:lineRule="auto"/>
        <w:rPr>
          <w:rFonts w:ascii="Open Sans" w:eastAsia="Times New Roman" w:hAnsi="Open Sans" w:cs="Open Sans"/>
          <w:color w:val="444444"/>
          <w:sz w:val="20"/>
          <w:szCs w:val="20"/>
          <w:lang w:val="ro-RO" w:eastAsia="ro-RO"/>
        </w:rPr>
      </w:pPr>
      <w:r w:rsidRPr="00A06399">
        <w:rPr>
          <w:rFonts w:ascii="Open Sans" w:eastAsia="Times New Roman" w:hAnsi="Open Sans" w:cs="Open Sans"/>
          <w:color w:val="444444"/>
          <w:sz w:val="20"/>
          <w:szCs w:val="20"/>
          <w:lang w:val="ro-RO" w:eastAsia="ro-RO"/>
        </w:rPr>
        <w:t>Ofertanții vor face dovada postării ofertei pentru produsele solicitate, in SEAP sub codul CPV 79410000-1 - Servicii de consultanță în afaceri si în gestionare; oferta din SEAP va fi postată ca valoare totală ofertată (prețul din formularul C)</w:t>
      </w:r>
      <w:r w:rsidR="005227E9">
        <w:rPr>
          <w:rFonts w:ascii="Open Sans" w:eastAsia="Times New Roman" w:hAnsi="Open Sans" w:cs="Open Sans"/>
          <w:color w:val="444444"/>
          <w:sz w:val="20"/>
          <w:szCs w:val="20"/>
          <w:lang w:val="ro-RO" w:eastAsia="ro-RO"/>
        </w:rPr>
        <w:t>.</w:t>
      </w:r>
    </w:p>
    <w:p w:rsidR="00955744" w:rsidRDefault="00955744"/>
    <w:sectPr w:rsidR="00955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44"/>
    <w:rsid w:val="002E6AB0"/>
    <w:rsid w:val="00454C5F"/>
    <w:rsid w:val="005227E9"/>
    <w:rsid w:val="005927A4"/>
    <w:rsid w:val="005A2399"/>
    <w:rsid w:val="00955744"/>
    <w:rsid w:val="009732B4"/>
    <w:rsid w:val="009F74F8"/>
    <w:rsid w:val="00A06399"/>
    <w:rsid w:val="00D26656"/>
    <w:rsid w:val="00E3345E"/>
    <w:rsid w:val="00FA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5744"/>
    <w:pPr>
      <w:spacing w:before="100" w:beforeAutospacing="1" w:after="100" w:afterAutospacing="1" w:line="240" w:lineRule="auto"/>
      <w:outlineLvl w:val="3"/>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5744"/>
    <w:rPr>
      <w:rFonts w:ascii="Times New Roman" w:eastAsia="Times New Roman" w:hAnsi="Times New Roman" w:cs="Times New Roman"/>
      <w:b/>
      <w:bCs/>
      <w:sz w:val="24"/>
      <w:szCs w:val="24"/>
      <w:lang w:val="ro-RO" w:eastAsia="ro-RO"/>
    </w:rPr>
  </w:style>
  <w:style w:type="character" w:customStyle="1" w:styleId="ng-binding">
    <w:name w:val="ng-binding"/>
    <w:basedOn w:val="DefaultParagraphFont"/>
    <w:rsid w:val="00955744"/>
  </w:style>
  <w:style w:type="character" w:styleId="Hyperlink">
    <w:name w:val="Hyperlink"/>
    <w:basedOn w:val="DefaultParagraphFont"/>
    <w:uiPriority w:val="99"/>
    <w:unhideWhenUsed/>
    <w:rsid w:val="005227E9"/>
    <w:rPr>
      <w:color w:val="0000FF" w:themeColor="hyperlink"/>
      <w:u w:val="single"/>
    </w:rPr>
  </w:style>
  <w:style w:type="character" w:styleId="Strong">
    <w:name w:val="Strong"/>
    <w:basedOn w:val="DefaultParagraphFont"/>
    <w:uiPriority w:val="22"/>
    <w:qFormat/>
    <w:rsid w:val="00454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5744"/>
    <w:pPr>
      <w:spacing w:before="100" w:beforeAutospacing="1" w:after="100" w:afterAutospacing="1" w:line="240" w:lineRule="auto"/>
      <w:outlineLvl w:val="3"/>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5744"/>
    <w:rPr>
      <w:rFonts w:ascii="Times New Roman" w:eastAsia="Times New Roman" w:hAnsi="Times New Roman" w:cs="Times New Roman"/>
      <w:b/>
      <w:bCs/>
      <w:sz w:val="24"/>
      <w:szCs w:val="24"/>
      <w:lang w:val="ro-RO" w:eastAsia="ro-RO"/>
    </w:rPr>
  </w:style>
  <w:style w:type="character" w:customStyle="1" w:styleId="ng-binding">
    <w:name w:val="ng-binding"/>
    <w:basedOn w:val="DefaultParagraphFont"/>
    <w:rsid w:val="00955744"/>
  </w:style>
  <w:style w:type="character" w:styleId="Hyperlink">
    <w:name w:val="Hyperlink"/>
    <w:basedOn w:val="DefaultParagraphFont"/>
    <w:uiPriority w:val="99"/>
    <w:unhideWhenUsed/>
    <w:rsid w:val="005227E9"/>
    <w:rPr>
      <w:color w:val="0000FF" w:themeColor="hyperlink"/>
      <w:u w:val="single"/>
    </w:rPr>
  </w:style>
  <w:style w:type="character" w:styleId="Strong">
    <w:name w:val="Strong"/>
    <w:basedOn w:val="DefaultParagraphFont"/>
    <w:uiPriority w:val="22"/>
    <w:qFormat/>
    <w:rsid w:val="00454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7952">
      <w:bodyDiv w:val="1"/>
      <w:marLeft w:val="0"/>
      <w:marRight w:val="0"/>
      <w:marTop w:val="0"/>
      <w:marBottom w:val="0"/>
      <w:divBdr>
        <w:top w:val="none" w:sz="0" w:space="0" w:color="auto"/>
        <w:left w:val="none" w:sz="0" w:space="0" w:color="auto"/>
        <w:bottom w:val="none" w:sz="0" w:space="0" w:color="auto"/>
        <w:right w:val="none" w:sz="0" w:space="0" w:color="auto"/>
      </w:divBdr>
      <w:divsChild>
        <w:div w:id="1313756823">
          <w:marLeft w:val="-225"/>
          <w:marRight w:val="-225"/>
          <w:marTop w:val="0"/>
          <w:marBottom w:val="0"/>
          <w:divBdr>
            <w:top w:val="none" w:sz="0" w:space="0" w:color="auto"/>
            <w:left w:val="none" w:sz="0" w:space="0" w:color="auto"/>
            <w:bottom w:val="none" w:sz="0" w:space="0" w:color="auto"/>
            <w:right w:val="none" w:sz="0" w:space="0" w:color="auto"/>
          </w:divBdr>
          <w:divsChild>
            <w:div w:id="887034858">
              <w:marLeft w:val="0"/>
              <w:marRight w:val="0"/>
              <w:marTop w:val="0"/>
              <w:marBottom w:val="0"/>
              <w:divBdr>
                <w:top w:val="none" w:sz="0" w:space="0" w:color="auto"/>
                <w:left w:val="none" w:sz="0" w:space="0" w:color="auto"/>
                <w:bottom w:val="none" w:sz="0" w:space="0" w:color="auto"/>
                <w:right w:val="none" w:sz="0" w:space="0" w:color="auto"/>
              </w:divBdr>
              <w:divsChild>
                <w:div w:id="1465124208">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557278335">
              <w:marLeft w:val="0"/>
              <w:marRight w:val="0"/>
              <w:marTop w:val="0"/>
              <w:marBottom w:val="0"/>
              <w:divBdr>
                <w:top w:val="none" w:sz="0" w:space="0" w:color="auto"/>
                <w:left w:val="none" w:sz="0" w:space="0" w:color="auto"/>
                <w:bottom w:val="none" w:sz="0" w:space="0" w:color="auto"/>
                <w:right w:val="none" w:sz="0" w:space="0" w:color="auto"/>
              </w:divBdr>
              <w:divsChild>
                <w:div w:id="26897168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92755432">
          <w:marLeft w:val="-225"/>
          <w:marRight w:val="-225"/>
          <w:marTop w:val="0"/>
          <w:marBottom w:val="0"/>
          <w:divBdr>
            <w:top w:val="none" w:sz="0" w:space="0" w:color="auto"/>
            <w:left w:val="none" w:sz="0" w:space="0" w:color="auto"/>
            <w:bottom w:val="none" w:sz="0" w:space="0" w:color="auto"/>
            <w:right w:val="none" w:sz="0" w:space="0" w:color="auto"/>
          </w:divBdr>
          <w:divsChild>
            <w:div w:id="1982734779">
              <w:marLeft w:val="0"/>
              <w:marRight w:val="0"/>
              <w:marTop w:val="0"/>
              <w:marBottom w:val="0"/>
              <w:divBdr>
                <w:top w:val="none" w:sz="0" w:space="0" w:color="auto"/>
                <w:left w:val="none" w:sz="0" w:space="0" w:color="auto"/>
                <w:bottom w:val="none" w:sz="0" w:space="0" w:color="auto"/>
                <w:right w:val="none" w:sz="0" w:space="0" w:color="auto"/>
              </w:divBdr>
              <w:divsChild>
                <w:div w:id="202401743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748771018">
              <w:marLeft w:val="0"/>
              <w:marRight w:val="0"/>
              <w:marTop w:val="0"/>
              <w:marBottom w:val="0"/>
              <w:divBdr>
                <w:top w:val="none" w:sz="0" w:space="0" w:color="auto"/>
                <w:left w:val="none" w:sz="0" w:space="0" w:color="auto"/>
                <w:bottom w:val="none" w:sz="0" w:space="0" w:color="auto"/>
                <w:right w:val="none" w:sz="0" w:space="0" w:color="auto"/>
              </w:divBdr>
              <w:divsChild>
                <w:div w:id="37408615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019887641">
          <w:marLeft w:val="-225"/>
          <w:marRight w:val="-225"/>
          <w:marTop w:val="0"/>
          <w:marBottom w:val="0"/>
          <w:divBdr>
            <w:top w:val="none" w:sz="0" w:space="0" w:color="auto"/>
            <w:left w:val="none" w:sz="0" w:space="0" w:color="auto"/>
            <w:bottom w:val="none" w:sz="0" w:space="0" w:color="auto"/>
            <w:right w:val="none" w:sz="0" w:space="0" w:color="auto"/>
          </w:divBdr>
          <w:divsChild>
            <w:div w:id="2034914051">
              <w:marLeft w:val="0"/>
              <w:marRight w:val="0"/>
              <w:marTop w:val="0"/>
              <w:marBottom w:val="0"/>
              <w:divBdr>
                <w:top w:val="none" w:sz="0" w:space="0" w:color="auto"/>
                <w:left w:val="none" w:sz="0" w:space="0" w:color="auto"/>
                <w:bottom w:val="none" w:sz="0" w:space="0" w:color="auto"/>
                <w:right w:val="none" w:sz="0" w:space="0" w:color="auto"/>
              </w:divBdr>
              <w:divsChild>
                <w:div w:id="119900657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1846626051">
      <w:bodyDiv w:val="1"/>
      <w:marLeft w:val="0"/>
      <w:marRight w:val="0"/>
      <w:marTop w:val="0"/>
      <w:marBottom w:val="0"/>
      <w:divBdr>
        <w:top w:val="none" w:sz="0" w:space="0" w:color="auto"/>
        <w:left w:val="none" w:sz="0" w:space="0" w:color="auto"/>
        <w:bottom w:val="none" w:sz="0" w:space="0" w:color="auto"/>
        <w:right w:val="none" w:sz="0" w:space="0" w:color="auto"/>
      </w:divBdr>
      <w:divsChild>
        <w:div w:id="1819029825">
          <w:marLeft w:val="0"/>
          <w:marRight w:val="0"/>
          <w:marTop w:val="0"/>
          <w:marBottom w:val="0"/>
          <w:divBdr>
            <w:top w:val="none" w:sz="0" w:space="0" w:color="auto"/>
            <w:left w:val="none" w:sz="0" w:space="0" w:color="auto"/>
            <w:bottom w:val="none" w:sz="0" w:space="0" w:color="auto"/>
            <w:right w:val="none" w:sz="0" w:space="0" w:color="auto"/>
          </w:divBdr>
          <w:divsChild>
            <w:div w:id="111116457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116826854">
          <w:marLeft w:val="0"/>
          <w:marRight w:val="0"/>
          <w:marTop w:val="0"/>
          <w:marBottom w:val="0"/>
          <w:divBdr>
            <w:top w:val="none" w:sz="0" w:space="0" w:color="auto"/>
            <w:left w:val="none" w:sz="0" w:space="0" w:color="auto"/>
            <w:bottom w:val="none" w:sz="0" w:space="0" w:color="auto"/>
            <w:right w:val="none" w:sz="0" w:space="0" w:color="auto"/>
          </w:divBdr>
          <w:divsChild>
            <w:div w:id="5898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2021-03-15T17:00:00Z</dcterms:created>
  <dcterms:modified xsi:type="dcterms:W3CDTF">2021-03-15T17:03:00Z</dcterms:modified>
</cp:coreProperties>
</file>